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8E5227" w:rsidRPr="008E5227">
        <w:rPr>
          <w:b/>
          <w:bCs/>
        </w:rPr>
        <w:t>GRAĐENJE JAVNE RASVJETE VARŠAVSKE ULICE</w:t>
      </w:r>
      <w:bookmarkStart w:id="0" w:name="_GoBack"/>
      <w:bookmarkEnd w:id="0"/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</w:t>
      </w:r>
      <w:r w:rsidR="004F3849">
        <w:rPr>
          <w:bCs/>
        </w:rPr>
        <w:t xml:space="preserve"> građevinske struke</w:t>
      </w:r>
      <w:r w:rsidR="00AF5701">
        <w:rPr>
          <w:bCs/>
        </w:rPr>
        <w:t xml:space="preserve">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4F3849"/>
    <w:rsid w:val="00592BEF"/>
    <w:rsid w:val="00595DDA"/>
    <w:rsid w:val="005C35A8"/>
    <w:rsid w:val="005D0131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8E5227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16</cp:revision>
  <cp:lastPrinted>2018-10-15T11:49:00Z</cp:lastPrinted>
  <dcterms:created xsi:type="dcterms:W3CDTF">2017-07-31T08:27:00Z</dcterms:created>
  <dcterms:modified xsi:type="dcterms:W3CDTF">2020-01-28T12:55:00Z</dcterms:modified>
</cp:coreProperties>
</file>